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0C101207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492C50" w:rsidRPr="008F0104">
        <w:rPr>
          <w:sz w:val="21"/>
          <w:szCs w:val="21"/>
        </w:rPr>
        <w:t>Tues</w:t>
      </w:r>
      <w:r w:rsidRPr="008F0104">
        <w:rPr>
          <w:sz w:val="21"/>
          <w:szCs w:val="21"/>
        </w:rPr>
        <w:t xml:space="preserve">day, </w:t>
      </w:r>
      <w:r w:rsidR="00492C50" w:rsidRPr="008F0104">
        <w:rPr>
          <w:sz w:val="21"/>
          <w:szCs w:val="21"/>
        </w:rPr>
        <w:t>September 3</w:t>
      </w:r>
      <w:r w:rsidRPr="008F0104">
        <w:rPr>
          <w:sz w:val="21"/>
          <w:szCs w:val="21"/>
        </w:rPr>
        <w:t xml:space="preserve">, 2024, @ 7:00 PM at Tripoli City Hall with Mayor Kalkbrenner </w:t>
      </w:r>
      <w:r w:rsidR="00A92C6F" w:rsidRPr="008F0104">
        <w:rPr>
          <w:sz w:val="21"/>
          <w:szCs w:val="21"/>
        </w:rPr>
        <w:t xml:space="preserve">and City Clerk/Treasurer Shianne Bellinger </w:t>
      </w:r>
      <w:r w:rsidRPr="008F0104">
        <w:rPr>
          <w:sz w:val="21"/>
          <w:szCs w:val="21"/>
        </w:rPr>
        <w:t xml:space="preserve">presiding, </w:t>
      </w:r>
      <w:r w:rsidR="00A92C6F" w:rsidRPr="008F0104">
        <w:rPr>
          <w:sz w:val="21"/>
          <w:szCs w:val="21"/>
        </w:rPr>
        <w:t>Max Ambrose</w:t>
      </w:r>
      <w:r w:rsidR="00492C50" w:rsidRPr="008F0104">
        <w:rPr>
          <w:sz w:val="21"/>
          <w:szCs w:val="21"/>
        </w:rPr>
        <w:t>, Derrek Sommerfelt, Tracy Bucholtz, Theresa Bucholtz, Public Works Direct Kesler Schulmeister</w:t>
      </w:r>
      <w:r w:rsidR="00A92C6F" w:rsidRPr="008F0104">
        <w:rPr>
          <w:sz w:val="21"/>
          <w:szCs w:val="21"/>
        </w:rPr>
        <w:t xml:space="preserve"> </w:t>
      </w:r>
      <w:r w:rsidR="004C6C6D" w:rsidRPr="008F0104">
        <w:rPr>
          <w:sz w:val="21"/>
          <w:szCs w:val="21"/>
        </w:rPr>
        <w:t>and Amanda Moenk with the Tripoli Leader</w:t>
      </w:r>
      <w:r w:rsidR="00A92C6F" w:rsidRPr="008F0104">
        <w:rPr>
          <w:sz w:val="21"/>
          <w:szCs w:val="21"/>
        </w:rPr>
        <w:t xml:space="preserve"> were </w:t>
      </w:r>
      <w:r w:rsidRPr="008F0104">
        <w:rPr>
          <w:sz w:val="21"/>
          <w:szCs w:val="21"/>
        </w:rPr>
        <w:t>present.</w:t>
      </w:r>
    </w:p>
    <w:p w14:paraId="078A3452" w14:textId="004627B9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Mayor Kalkbrenner called the meeting to order with a roll call. Carlson, B</w:t>
      </w:r>
      <w:r w:rsidR="00492C50" w:rsidRPr="008F010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, </w:t>
      </w:r>
      <w:r w:rsidR="004C6C6D" w:rsidRPr="008F0104">
        <w:rPr>
          <w:sz w:val="21"/>
          <w:szCs w:val="21"/>
        </w:rPr>
        <w:t xml:space="preserve">and </w:t>
      </w:r>
      <w:r w:rsidRPr="008F0104">
        <w:rPr>
          <w:sz w:val="21"/>
          <w:szCs w:val="21"/>
        </w:rPr>
        <w:t>Ott</w:t>
      </w:r>
      <w:r w:rsidR="004C6C6D" w:rsidRPr="008F0104">
        <w:rPr>
          <w:sz w:val="21"/>
          <w:szCs w:val="21"/>
        </w:rPr>
        <w:t xml:space="preserve"> were present,</w:t>
      </w:r>
      <w:r w:rsidRPr="008F0104">
        <w:rPr>
          <w:sz w:val="21"/>
          <w:szCs w:val="21"/>
        </w:rPr>
        <w:t xml:space="preserve"> Christensen</w:t>
      </w:r>
      <w:r w:rsidR="004C6C6D" w:rsidRPr="008F0104">
        <w:rPr>
          <w:sz w:val="21"/>
          <w:szCs w:val="21"/>
        </w:rPr>
        <w:t xml:space="preserve"> </w:t>
      </w:r>
      <w:r w:rsidR="00A92C6F" w:rsidRPr="008F0104">
        <w:rPr>
          <w:sz w:val="21"/>
          <w:szCs w:val="21"/>
        </w:rPr>
        <w:t>and B</w:t>
      </w:r>
      <w:r w:rsidR="00492C50" w:rsidRPr="008F0104">
        <w:rPr>
          <w:sz w:val="21"/>
          <w:szCs w:val="21"/>
        </w:rPr>
        <w:t xml:space="preserve">lasberg </w:t>
      </w:r>
      <w:r w:rsidRPr="008F0104">
        <w:rPr>
          <w:sz w:val="21"/>
          <w:szCs w:val="21"/>
        </w:rPr>
        <w:t xml:space="preserve">were </w:t>
      </w:r>
      <w:r w:rsidR="004C6C6D" w:rsidRPr="008F0104">
        <w:rPr>
          <w:sz w:val="21"/>
          <w:szCs w:val="21"/>
        </w:rPr>
        <w:t>absent.</w:t>
      </w:r>
    </w:p>
    <w:p w14:paraId="5FC216F6" w14:textId="687EB91F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92C50" w:rsidRPr="008F0104">
        <w:rPr>
          <w:sz w:val="21"/>
          <w:szCs w:val="21"/>
        </w:rPr>
        <w:t>Ott</w:t>
      </w:r>
      <w:r w:rsidRPr="008F0104">
        <w:rPr>
          <w:sz w:val="21"/>
          <w:szCs w:val="21"/>
        </w:rPr>
        <w:t xml:space="preserve"> second </w:t>
      </w:r>
      <w:r w:rsidR="00492C50" w:rsidRPr="008F0104">
        <w:rPr>
          <w:sz w:val="21"/>
          <w:szCs w:val="21"/>
        </w:rPr>
        <w:t xml:space="preserve">Boldt </w:t>
      </w:r>
      <w:r w:rsidRPr="008F0104">
        <w:rPr>
          <w:sz w:val="21"/>
          <w:szCs w:val="21"/>
        </w:rPr>
        <w:t>to approve the agenda. AA MC</w:t>
      </w:r>
    </w:p>
    <w:p w14:paraId="673B4F69" w14:textId="12D5FA94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C6C6D" w:rsidRPr="008F0104">
        <w:rPr>
          <w:sz w:val="21"/>
          <w:szCs w:val="21"/>
        </w:rPr>
        <w:t>Carlson</w:t>
      </w:r>
      <w:r w:rsidRPr="008F0104">
        <w:rPr>
          <w:sz w:val="21"/>
          <w:szCs w:val="21"/>
        </w:rPr>
        <w:t xml:space="preserve"> second </w:t>
      </w:r>
      <w:r w:rsidR="00492C50" w:rsidRPr="008F0104">
        <w:rPr>
          <w:sz w:val="21"/>
          <w:szCs w:val="21"/>
        </w:rPr>
        <w:t>Boldt</w:t>
      </w:r>
      <w:r w:rsidRPr="008F0104">
        <w:rPr>
          <w:sz w:val="21"/>
          <w:szCs w:val="21"/>
        </w:rPr>
        <w:t xml:space="preserve"> to approve consent agenda. AA MC</w:t>
      </w:r>
    </w:p>
    <w:p w14:paraId="6200EC8D" w14:textId="7B8D74CC" w:rsidR="00492C50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Minutes, 0</w:t>
      </w:r>
      <w:r w:rsidR="004C6C6D" w:rsidRPr="008F0104">
        <w:rPr>
          <w:sz w:val="21"/>
          <w:szCs w:val="21"/>
        </w:rPr>
        <w:t>8</w:t>
      </w:r>
      <w:r w:rsidRPr="008F0104">
        <w:rPr>
          <w:sz w:val="21"/>
          <w:szCs w:val="21"/>
        </w:rPr>
        <w:t>/</w:t>
      </w:r>
      <w:r w:rsidR="00492C50" w:rsidRPr="008F0104">
        <w:rPr>
          <w:sz w:val="21"/>
          <w:szCs w:val="21"/>
        </w:rPr>
        <w:t>19</w:t>
      </w:r>
      <w:r w:rsidRPr="008F0104">
        <w:rPr>
          <w:sz w:val="21"/>
          <w:szCs w:val="21"/>
        </w:rPr>
        <w:t>/24, Council Meeting</w:t>
      </w:r>
    </w:p>
    <w:p w14:paraId="135B4176" w14:textId="2374E944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492C50" w:rsidRPr="008F0104">
        <w:rPr>
          <w:sz w:val="21"/>
          <w:szCs w:val="21"/>
        </w:rPr>
        <w:t>42,152.60</w:t>
      </w:r>
    </w:p>
    <w:p w14:paraId="573A4DCD" w14:textId="6392AB03" w:rsidR="00492C50" w:rsidRPr="008F0104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June 2024 Treasurer’s Report</w:t>
      </w:r>
    </w:p>
    <w:p w14:paraId="7849265D" w14:textId="5BDA98E9" w:rsidR="00492C50" w:rsidRPr="008F0104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June 2024 Claim’s Report $245,497.19</w:t>
      </w:r>
    </w:p>
    <w:p w14:paraId="7C67E756" w14:textId="7FE3DF2E" w:rsidR="00492C50" w:rsidRPr="008F0104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Liquor License- The Hub</w:t>
      </w:r>
    </w:p>
    <w:p w14:paraId="69116D4F" w14:textId="47FCC027" w:rsidR="00492C50" w:rsidRPr="008F0104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Ott second Carlson </w:t>
      </w:r>
      <w:r w:rsidR="00557AB5" w:rsidRPr="008F0104">
        <w:rPr>
          <w:sz w:val="21"/>
          <w:szCs w:val="21"/>
        </w:rPr>
        <w:t xml:space="preserve">to open a public hearing for Proposal of Ordinance 4-2024- An Ordinance Amending 105.05 &amp; 105.06 in the Code of Ordinances of the City of Tripoli, Iowa, by Amending Provisions Pertaining to Open Burning Restrictions and Separation of Yard Waste Requirements. </w:t>
      </w:r>
    </w:p>
    <w:p w14:paraId="0023DF4B" w14:textId="3D779BB6" w:rsidR="00557AB5" w:rsidRPr="008F0104" w:rsidRDefault="00557AB5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No written or verbal communications were receiving </w:t>
      </w:r>
    </w:p>
    <w:p w14:paraId="5F0C0987" w14:textId="699AAB64" w:rsidR="008F0104" w:rsidRPr="008F0104" w:rsidRDefault="008F0104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Motion Carlson second Ott to close the public hearing. AA MC.</w:t>
      </w:r>
    </w:p>
    <w:p w14:paraId="0C6080D2" w14:textId="14AD91A1" w:rsidR="00557AB5" w:rsidRPr="008F0104" w:rsidRDefault="00557AB5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Motion Carlson second Ott to approve the first reading of Ordinance 4-2024- An Ordinance Amending 105.05 &amp; 105.06 in the Code of Ordinances of the City of Tripoli, Iowa, by Amending Provisions Pertaining to Open Burning Restrictions and Separation of Yard Waste Requirements. AA MC.</w:t>
      </w:r>
    </w:p>
    <w:p w14:paraId="53D41191" w14:textId="21136163" w:rsidR="006511DF" w:rsidRPr="008F0104" w:rsidRDefault="006511DF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Derrek Sommerfelt gave a follow-up on the Tripoli-Readlyn Tractor Pull.</w:t>
      </w:r>
    </w:p>
    <w:p w14:paraId="4F9E4B69" w14:textId="151C2515" w:rsidR="002940D7" w:rsidRPr="008F0104" w:rsidRDefault="000231CE" w:rsidP="00EC5DD9">
      <w:pPr>
        <w:rPr>
          <w:sz w:val="21"/>
          <w:szCs w:val="21"/>
        </w:rPr>
      </w:pPr>
      <w:r w:rsidRPr="008F0104">
        <w:rPr>
          <w:sz w:val="21"/>
          <w:szCs w:val="21"/>
        </w:rPr>
        <w:t>Motion Carlson second B</w:t>
      </w:r>
      <w:r w:rsidR="006511DF" w:rsidRPr="008F0104">
        <w:rPr>
          <w:sz w:val="21"/>
          <w:szCs w:val="21"/>
        </w:rPr>
        <w:t>oldt</w:t>
      </w:r>
      <w:r w:rsidR="008F0104" w:rsidRPr="008F0104">
        <w:rPr>
          <w:sz w:val="21"/>
          <w:szCs w:val="21"/>
        </w:rPr>
        <w:t xml:space="preserve"> to approve</w:t>
      </w:r>
      <w:r w:rsidR="006511DF" w:rsidRPr="008F0104">
        <w:rPr>
          <w:sz w:val="21"/>
          <w:szCs w:val="21"/>
        </w:rPr>
        <w:t xml:space="preserve"> Resolution 2024-16 A Resolution approving the City of Tripoli to Enter into an Agreement with Bremer County for Interim Coverage</w:t>
      </w:r>
      <w:r w:rsidR="008F0104" w:rsidRPr="008F0104">
        <w:rPr>
          <w:sz w:val="21"/>
          <w:szCs w:val="21"/>
        </w:rPr>
        <w:t>.</w:t>
      </w:r>
      <w:r w:rsidR="00EC5DD9" w:rsidRPr="008F0104">
        <w:rPr>
          <w:sz w:val="21"/>
          <w:szCs w:val="21"/>
        </w:rPr>
        <w:t xml:space="preserve"> AA MC</w:t>
      </w:r>
    </w:p>
    <w:p w14:paraId="06BFD177" w14:textId="35E59944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10762F" w:rsidRPr="008F0104">
        <w:rPr>
          <w:sz w:val="21"/>
          <w:szCs w:val="21"/>
        </w:rPr>
        <w:t xml:space="preserve">Carlson second </w:t>
      </w:r>
      <w:r w:rsidR="000231CE" w:rsidRPr="008F0104">
        <w:rPr>
          <w:sz w:val="21"/>
          <w:szCs w:val="21"/>
        </w:rPr>
        <w:t>B</w:t>
      </w:r>
      <w:r w:rsidR="006511DF" w:rsidRPr="008F0104">
        <w:rPr>
          <w:sz w:val="21"/>
          <w:szCs w:val="21"/>
        </w:rPr>
        <w:t>oldt</w:t>
      </w:r>
      <w:r w:rsidR="0010762F" w:rsidRPr="008F0104">
        <w:rPr>
          <w:sz w:val="21"/>
          <w:szCs w:val="21"/>
        </w:rPr>
        <w:t xml:space="preserve"> </w:t>
      </w:r>
      <w:r w:rsidR="008F0104" w:rsidRPr="008F0104">
        <w:rPr>
          <w:sz w:val="21"/>
          <w:szCs w:val="21"/>
        </w:rPr>
        <w:t>to approve</w:t>
      </w:r>
      <w:r w:rsidR="006511DF" w:rsidRPr="008F0104">
        <w:rPr>
          <w:sz w:val="21"/>
          <w:szCs w:val="21"/>
        </w:rPr>
        <w:t xml:space="preserve"> Resolution 2024-17 A Resolution approving Annette Martin’s Switch to a Salaried Position. </w:t>
      </w:r>
      <w:r w:rsidRPr="008F0104">
        <w:rPr>
          <w:sz w:val="21"/>
          <w:szCs w:val="21"/>
        </w:rPr>
        <w:t>AA MC</w:t>
      </w:r>
    </w:p>
    <w:p w14:paraId="07D37F4D" w14:textId="7FAF1BB6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6511DF" w:rsidRPr="008F0104">
        <w:rPr>
          <w:sz w:val="21"/>
          <w:szCs w:val="21"/>
        </w:rPr>
        <w:t xml:space="preserve">Ott </w:t>
      </w:r>
      <w:r w:rsidR="0010762F" w:rsidRPr="008F0104">
        <w:rPr>
          <w:sz w:val="21"/>
          <w:szCs w:val="21"/>
        </w:rPr>
        <w:t xml:space="preserve">second </w:t>
      </w:r>
      <w:r w:rsidR="006511DF" w:rsidRPr="008F0104">
        <w:rPr>
          <w:sz w:val="21"/>
          <w:szCs w:val="21"/>
        </w:rPr>
        <w:t>Carlson</w:t>
      </w:r>
      <w:r w:rsidR="0010762F" w:rsidRPr="008F0104">
        <w:rPr>
          <w:sz w:val="21"/>
          <w:szCs w:val="21"/>
        </w:rPr>
        <w:t xml:space="preserve"> </w:t>
      </w:r>
      <w:r w:rsidR="008F0104" w:rsidRPr="008F0104">
        <w:rPr>
          <w:sz w:val="21"/>
          <w:szCs w:val="21"/>
        </w:rPr>
        <w:t xml:space="preserve">to approve </w:t>
      </w:r>
      <w:r w:rsidR="006511DF" w:rsidRPr="008F0104">
        <w:rPr>
          <w:sz w:val="21"/>
          <w:szCs w:val="21"/>
        </w:rPr>
        <w:t xml:space="preserve">Resolution </w:t>
      </w:r>
      <w:r w:rsidR="008F0104" w:rsidRPr="008F0104">
        <w:rPr>
          <w:sz w:val="21"/>
          <w:szCs w:val="21"/>
        </w:rPr>
        <w:t>2</w:t>
      </w:r>
      <w:r w:rsidR="006511DF" w:rsidRPr="008F0104">
        <w:rPr>
          <w:sz w:val="21"/>
          <w:szCs w:val="21"/>
        </w:rPr>
        <w:t>024-18 A Resolution approving Preliminary Plans and Specifications, the Estimated Total Cost of Work to be Performed, Drawings, Valuations, and Proposed Resolution of Necessity for the Construction of the City of Tripoli, 3</w:t>
      </w:r>
      <w:r w:rsidR="006511DF" w:rsidRPr="008F0104">
        <w:rPr>
          <w:sz w:val="21"/>
          <w:szCs w:val="21"/>
          <w:vertAlign w:val="superscript"/>
        </w:rPr>
        <w:t>rd</w:t>
      </w:r>
      <w:r w:rsidR="006511DF" w:rsidRPr="008F0104">
        <w:rPr>
          <w:sz w:val="21"/>
          <w:szCs w:val="21"/>
        </w:rPr>
        <w:t xml:space="preserve"> Street 250’ Extension Project</w:t>
      </w:r>
      <w:r w:rsidR="000231CE" w:rsidRPr="008F0104">
        <w:rPr>
          <w:sz w:val="21"/>
          <w:szCs w:val="21"/>
        </w:rPr>
        <w:t>.</w:t>
      </w:r>
      <w:r w:rsidR="0010762F" w:rsidRPr="008F0104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AA MC</w:t>
      </w:r>
    </w:p>
    <w:p w14:paraId="57C761DF" w14:textId="67B71543" w:rsidR="002940D7" w:rsidRPr="008F0104" w:rsidRDefault="000231CE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37156" w:rsidRPr="008F0104">
        <w:rPr>
          <w:sz w:val="21"/>
          <w:szCs w:val="21"/>
        </w:rPr>
        <w:t xml:space="preserve">Boldt </w:t>
      </w:r>
      <w:r w:rsidRPr="008F0104">
        <w:rPr>
          <w:sz w:val="21"/>
          <w:szCs w:val="21"/>
        </w:rPr>
        <w:t xml:space="preserve">second </w:t>
      </w:r>
      <w:r w:rsidR="00437156" w:rsidRPr="008F0104">
        <w:rPr>
          <w:sz w:val="21"/>
          <w:szCs w:val="21"/>
        </w:rPr>
        <w:t>Ott</w:t>
      </w:r>
      <w:r w:rsidRPr="008F0104">
        <w:rPr>
          <w:sz w:val="21"/>
          <w:szCs w:val="21"/>
        </w:rPr>
        <w:t xml:space="preserve"> </w:t>
      </w:r>
      <w:r w:rsidR="008F0104" w:rsidRPr="008F0104">
        <w:rPr>
          <w:sz w:val="21"/>
          <w:szCs w:val="21"/>
        </w:rPr>
        <w:t xml:space="preserve">to approve </w:t>
      </w:r>
      <w:r w:rsidR="00437156" w:rsidRPr="008F0104">
        <w:rPr>
          <w:sz w:val="21"/>
          <w:szCs w:val="21"/>
        </w:rPr>
        <w:t xml:space="preserve">Resolution 2024-19 A Resolution approving Setting the Salaries for Employees of the City of Tripoli, Iowa, for the Fiscal Year 2024-2025 with the correction to the </w:t>
      </w:r>
      <w:proofErr w:type="gramStart"/>
      <w:r w:rsidR="00437156" w:rsidRPr="008F0104">
        <w:rPr>
          <w:sz w:val="21"/>
          <w:szCs w:val="21"/>
        </w:rPr>
        <w:t>Mayor’s</w:t>
      </w:r>
      <w:proofErr w:type="gramEnd"/>
      <w:r w:rsidR="00437156" w:rsidRPr="008F0104">
        <w:rPr>
          <w:sz w:val="21"/>
          <w:szCs w:val="21"/>
        </w:rPr>
        <w:t xml:space="preserve"> salary from $2,500/yr to $2,800/yr</w:t>
      </w:r>
      <w:r w:rsidRPr="008F0104">
        <w:rPr>
          <w:sz w:val="21"/>
          <w:szCs w:val="21"/>
        </w:rPr>
        <w:t>. AA MC</w:t>
      </w:r>
    </w:p>
    <w:p w14:paraId="36C550BC" w14:textId="491A48DA" w:rsidR="001A459E" w:rsidRPr="008F0104" w:rsidRDefault="0010762F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37156" w:rsidRPr="008F0104">
        <w:rPr>
          <w:sz w:val="21"/>
          <w:szCs w:val="21"/>
        </w:rPr>
        <w:t>Boldt</w:t>
      </w:r>
      <w:r w:rsidR="000231CE" w:rsidRPr="008F0104">
        <w:rPr>
          <w:sz w:val="21"/>
          <w:szCs w:val="21"/>
        </w:rPr>
        <w:t xml:space="preserve"> second </w:t>
      </w:r>
      <w:r w:rsidR="00437156" w:rsidRPr="008F0104">
        <w:rPr>
          <w:sz w:val="21"/>
          <w:szCs w:val="21"/>
        </w:rPr>
        <w:t>Ott</w:t>
      </w:r>
      <w:r w:rsidR="000231CE" w:rsidRPr="008F0104">
        <w:rPr>
          <w:sz w:val="21"/>
          <w:szCs w:val="21"/>
        </w:rPr>
        <w:t xml:space="preserve"> </w:t>
      </w:r>
      <w:r w:rsidR="008F0104" w:rsidRPr="008F0104">
        <w:rPr>
          <w:sz w:val="21"/>
          <w:szCs w:val="21"/>
        </w:rPr>
        <w:t xml:space="preserve">to approve </w:t>
      </w:r>
      <w:r w:rsidR="00437156" w:rsidRPr="008F0104">
        <w:rPr>
          <w:sz w:val="21"/>
          <w:szCs w:val="21"/>
        </w:rPr>
        <w:t>Resolution 2024-20 A Resolution authorizing Tripoli Public Library to Enter into a Contract with the City of Fredericka for Library Services.</w:t>
      </w:r>
      <w:r w:rsidR="000231CE" w:rsidRPr="008F0104">
        <w:rPr>
          <w:sz w:val="21"/>
          <w:szCs w:val="21"/>
        </w:rPr>
        <w:t xml:space="preserve"> AA MC</w:t>
      </w:r>
    </w:p>
    <w:p w14:paraId="19BC0AE5" w14:textId="5041F065" w:rsidR="000231CE" w:rsidRPr="008F0104" w:rsidRDefault="000231CE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37156" w:rsidRPr="008F0104">
        <w:rPr>
          <w:sz w:val="21"/>
          <w:szCs w:val="21"/>
        </w:rPr>
        <w:t xml:space="preserve">Ott </w:t>
      </w:r>
      <w:r w:rsidRPr="008F0104">
        <w:rPr>
          <w:sz w:val="21"/>
          <w:szCs w:val="21"/>
        </w:rPr>
        <w:t xml:space="preserve">second </w:t>
      </w:r>
      <w:r w:rsidR="00437156" w:rsidRPr="008F0104">
        <w:rPr>
          <w:sz w:val="21"/>
          <w:szCs w:val="21"/>
        </w:rPr>
        <w:t>Boldt</w:t>
      </w:r>
      <w:r w:rsidRPr="008F0104">
        <w:rPr>
          <w:sz w:val="21"/>
          <w:szCs w:val="21"/>
        </w:rPr>
        <w:t xml:space="preserve"> to approve </w:t>
      </w:r>
      <w:r w:rsidR="00437156" w:rsidRPr="008F0104">
        <w:rPr>
          <w:sz w:val="21"/>
          <w:szCs w:val="21"/>
        </w:rPr>
        <w:t>the updated Don’s Dump Truck Quote</w:t>
      </w:r>
      <w:r w:rsidRPr="008F0104">
        <w:rPr>
          <w:sz w:val="21"/>
          <w:szCs w:val="21"/>
        </w:rPr>
        <w:t>. AA MC</w:t>
      </w:r>
    </w:p>
    <w:p w14:paraId="61358636" w14:textId="0DF91813" w:rsidR="00437156" w:rsidRPr="008F0104" w:rsidRDefault="00437156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Carlson second Ott to allow Public Works to get quotes from an unbiased third-party contractor for three </w:t>
      </w:r>
      <w:proofErr w:type="gramStart"/>
      <w:r w:rsidRPr="008F0104">
        <w:rPr>
          <w:sz w:val="21"/>
          <w:szCs w:val="21"/>
        </w:rPr>
        <w:t>addresses, and</w:t>
      </w:r>
      <w:proofErr w:type="gramEnd"/>
      <w:r w:rsidRPr="008F0104">
        <w:rPr>
          <w:sz w:val="21"/>
          <w:szCs w:val="21"/>
        </w:rPr>
        <w:t xml:space="preserve"> bill the cost to the homeowners.</w:t>
      </w:r>
    </w:p>
    <w:p w14:paraId="05427582" w14:textId="118A29E2" w:rsidR="00437156" w:rsidRPr="008F0104" w:rsidRDefault="00437156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7</w:t>
      </w:r>
      <w:r w:rsidRPr="008F0104">
        <w:rPr>
          <w:sz w:val="21"/>
          <w:szCs w:val="21"/>
          <w:vertAlign w:val="superscript"/>
        </w:rPr>
        <w:t>th</w:t>
      </w:r>
      <w:r w:rsidRPr="008F0104">
        <w:rPr>
          <w:sz w:val="21"/>
          <w:szCs w:val="21"/>
        </w:rPr>
        <w:t xml:space="preserve"> Avenue Sidewalk Snow Removal was tabled. </w:t>
      </w:r>
    </w:p>
    <w:p w14:paraId="7BB18C33" w14:textId="19D16720" w:rsidR="002940D7" w:rsidRPr="00544C14" w:rsidRDefault="002940D7" w:rsidP="002940D7">
      <w:pPr>
        <w:rPr>
          <w:b/>
          <w:bCs/>
          <w:sz w:val="21"/>
          <w:szCs w:val="21"/>
        </w:rPr>
      </w:pPr>
      <w:r w:rsidRPr="00544C14">
        <w:rPr>
          <w:b/>
          <w:bCs/>
          <w:sz w:val="21"/>
          <w:szCs w:val="21"/>
        </w:rPr>
        <w:t xml:space="preserve">Public Comments: </w:t>
      </w:r>
    </w:p>
    <w:p w14:paraId="450D5FAF" w14:textId="290886B5" w:rsidR="000231CE" w:rsidRPr="008F0104" w:rsidRDefault="00437156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Ann Harms shared the pool board's interest in increasing pool rates, current and past patron numbers, and adult swimming lessons. </w:t>
      </w:r>
    </w:p>
    <w:p w14:paraId="2F4F0C01" w14:textId="3698655F" w:rsidR="00437156" w:rsidRPr="008F0104" w:rsidRDefault="00437156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Kesler Schulmeister thanked Kenny Hennings for upkeeping the trails and helping remove a downed tree from the trail over the holiday weekend, as well as his thanks to Nyal Shatzer for his help putting up drywall at the Welcome Center and everyone who </w:t>
      </w:r>
      <w:proofErr w:type="gramStart"/>
      <w:r w:rsidRPr="008F0104">
        <w:rPr>
          <w:rStyle w:val="normaltextrun"/>
          <w:rFonts w:eastAsiaTheme="majorEastAsia"/>
          <w:sz w:val="21"/>
          <w:szCs w:val="21"/>
        </w:rPr>
        <w:t>helps out</w:t>
      </w:r>
      <w:proofErr w:type="gramEnd"/>
      <w:r w:rsidRPr="008F0104">
        <w:rPr>
          <w:rStyle w:val="normaltextrun"/>
          <w:rFonts w:eastAsiaTheme="majorEastAsia"/>
          <w:sz w:val="21"/>
          <w:szCs w:val="21"/>
        </w:rPr>
        <w:t xml:space="preserve"> during his absences. </w:t>
      </w:r>
    </w:p>
    <w:p w14:paraId="1D10902B" w14:textId="3184BEF4" w:rsidR="00437156" w:rsidRPr="008F0104" w:rsidRDefault="00437156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Dan Kalkbrenner mentioned that the city has received multiple applications for the Police Chief position, and they would look to set up interviews the following week. </w:t>
      </w:r>
    </w:p>
    <w:p w14:paraId="15A397CB" w14:textId="6DBA7325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0A6013" w:rsidRPr="008F0104">
        <w:rPr>
          <w:rStyle w:val="normaltextrun"/>
          <w:rFonts w:eastAsiaTheme="majorEastAsia"/>
          <w:sz w:val="21"/>
          <w:szCs w:val="21"/>
        </w:rPr>
        <w:t>B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lasberg </w:t>
      </w:r>
      <w:r w:rsidRPr="008F0104">
        <w:rPr>
          <w:rStyle w:val="normaltextrun"/>
          <w:rFonts w:eastAsiaTheme="majorEastAsia"/>
          <w:sz w:val="21"/>
          <w:szCs w:val="21"/>
        </w:rPr>
        <w:t xml:space="preserve">second 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Carlson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40030B75" w14:textId="77777777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2713F4A9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0231CE" w:rsidRPr="008F0104">
        <w:rPr>
          <w:rStyle w:val="normaltextrun"/>
          <w:rFonts w:eastAsiaTheme="majorEastAsia"/>
          <w:sz w:val="21"/>
          <w:szCs w:val="21"/>
        </w:rPr>
        <w:t>Tues</w:t>
      </w:r>
      <w:r w:rsidRPr="008F0104">
        <w:rPr>
          <w:rStyle w:val="normaltextrun"/>
          <w:rFonts w:eastAsiaTheme="majorEastAsia"/>
          <w:sz w:val="21"/>
          <w:szCs w:val="21"/>
        </w:rPr>
        <w:t>day, 0</w:t>
      </w:r>
      <w:r w:rsidR="000231CE" w:rsidRPr="008F0104">
        <w:rPr>
          <w:rStyle w:val="normaltextrun"/>
          <w:rFonts w:eastAsiaTheme="majorEastAsia"/>
          <w:sz w:val="21"/>
          <w:szCs w:val="21"/>
        </w:rPr>
        <w:t>9</w:t>
      </w:r>
      <w:r w:rsidRPr="008F0104">
        <w:rPr>
          <w:rStyle w:val="normaltextrun"/>
          <w:rFonts w:eastAsiaTheme="majorEastAsia"/>
          <w:sz w:val="21"/>
          <w:szCs w:val="21"/>
        </w:rPr>
        <w:t>/</w:t>
      </w:r>
      <w:r w:rsidR="00437156" w:rsidRPr="008F0104">
        <w:rPr>
          <w:rStyle w:val="normaltextrun"/>
          <w:rFonts w:eastAsiaTheme="majorEastAsia"/>
          <w:sz w:val="21"/>
          <w:szCs w:val="21"/>
        </w:rPr>
        <w:t>24</w:t>
      </w:r>
      <w:r w:rsidRPr="008F0104">
        <w:rPr>
          <w:rStyle w:val="normaltextrun"/>
          <w:rFonts w:eastAsiaTheme="majorEastAsia"/>
          <w:sz w:val="21"/>
          <w:szCs w:val="21"/>
        </w:rPr>
        <w:t>/2024 @ 7:00 PM</w:t>
      </w:r>
    </w:p>
    <w:p w14:paraId="677D9441" w14:textId="2C55D50F" w:rsidR="002940D7" w:rsidRPr="00544C14" w:rsidRDefault="002940D7" w:rsidP="002940D7">
      <w:pPr>
        <w:rPr>
          <w:rStyle w:val="eop"/>
          <w:rFonts w:ascii="Aptos" w:eastAsiaTheme="majorEastAsia" w:hAnsi="Aptos" w:cs="Aptos"/>
          <w:b/>
          <w:bCs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 w:rsidRPr="00544C14">
        <w:rPr>
          <w:rStyle w:val="normaltextrun"/>
          <w:rFonts w:ascii="Aptos" w:eastAsiaTheme="majorEastAsia" w:hAnsi="Aptos" w:cs="Aptos"/>
          <w:b/>
          <w:bCs/>
          <w:sz w:val="22"/>
          <w:szCs w:val="22"/>
        </w:rPr>
        <w:t xml:space="preserve">Dan Kalkbrenner – </w:t>
      </w:r>
      <w:proofErr w:type="gramStart"/>
      <w:r w:rsidRPr="00544C14">
        <w:rPr>
          <w:rStyle w:val="normaltextrun"/>
          <w:rFonts w:ascii="Aptos" w:eastAsiaTheme="majorEastAsia" w:hAnsi="Aptos" w:cs="Aptos"/>
          <w:b/>
          <w:bCs/>
          <w:sz w:val="22"/>
          <w:szCs w:val="22"/>
        </w:rPr>
        <w:t xml:space="preserve">Mayor </w:t>
      </w:r>
      <w:r w:rsidRPr="00544C14">
        <w:rPr>
          <w:rStyle w:val="eop"/>
          <w:rFonts w:ascii="Aptos" w:eastAsiaTheme="majorEastAsia" w:hAnsi="Aptos" w:cs="Aptos"/>
          <w:b/>
          <w:bCs/>
          <w:sz w:val="22"/>
          <w:szCs w:val="22"/>
        </w:rPr>
        <w:t> </w:t>
      </w:r>
      <w:r w:rsidR="00766D5E" w:rsidRPr="00544C14">
        <w:rPr>
          <w:rStyle w:val="eop"/>
          <w:rFonts w:ascii="Aptos" w:eastAsiaTheme="majorEastAsia" w:hAnsi="Aptos" w:cs="Aptos"/>
          <w:b/>
          <w:bCs/>
          <w:sz w:val="22"/>
          <w:szCs w:val="22"/>
        </w:rPr>
        <w:tab/>
      </w:r>
      <w:proofErr w:type="gramEnd"/>
      <w:r w:rsidR="00766D5E" w:rsidRPr="00544C14">
        <w:rPr>
          <w:rStyle w:val="eop"/>
          <w:rFonts w:ascii="Aptos" w:eastAsiaTheme="majorEastAsia" w:hAnsi="Aptos" w:cs="Aptos"/>
          <w:b/>
          <w:bCs/>
          <w:sz w:val="22"/>
          <w:szCs w:val="22"/>
        </w:rPr>
        <w:tab/>
      </w:r>
      <w:r w:rsidR="00766D5E" w:rsidRPr="00544C14">
        <w:rPr>
          <w:rStyle w:val="eop"/>
          <w:rFonts w:ascii="Aptos" w:eastAsiaTheme="majorEastAsia" w:hAnsi="Aptos" w:cs="Aptos"/>
          <w:b/>
          <w:bCs/>
          <w:sz w:val="22"/>
          <w:szCs w:val="22"/>
        </w:rPr>
        <w:tab/>
      </w:r>
      <w:r w:rsidR="00766D5E" w:rsidRPr="00544C14">
        <w:rPr>
          <w:rStyle w:val="eop"/>
          <w:rFonts w:ascii="Aptos" w:eastAsiaTheme="majorEastAsia" w:hAnsi="Aptos" w:cs="Aptos"/>
          <w:b/>
          <w:bCs/>
          <w:sz w:val="22"/>
          <w:szCs w:val="22"/>
        </w:rPr>
        <w:tab/>
        <w:t>Shianne Bellinger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30EDFB0C" w:rsidR="00766D5E" w:rsidRPr="002940D7" w:rsidRDefault="00492C50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>September 3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231CE"/>
    <w:rsid w:val="00086149"/>
    <w:rsid w:val="000A6013"/>
    <w:rsid w:val="0010762F"/>
    <w:rsid w:val="001A459E"/>
    <w:rsid w:val="002940D7"/>
    <w:rsid w:val="002E3E10"/>
    <w:rsid w:val="00363FF8"/>
    <w:rsid w:val="00372AB2"/>
    <w:rsid w:val="00437156"/>
    <w:rsid w:val="00492C50"/>
    <w:rsid w:val="004B2205"/>
    <w:rsid w:val="004C6C6D"/>
    <w:rsid w:val="00544C14"/>
    <w:rsid w:val="00557AB5"/>
    <w:rsid w:val="006511DF"/>
    <w:rsid w:val="00766D5E"/>
    <w:rsid w:val="00833FD4"/>
    <w:rsid w:val="008F0104"/>
    <w:rsid w:val="00A92C6F"/>
    <w:rsid w:val="00B663DE"/>
    <w:rsid w:val="00E85111"/>
    <w:rsid w:val="00E9354C"/>
    <w:rsid w:val="00EC5DD9"/>
    <w:rsid w:val="00F35044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3096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2024-09-05T18:35:00Z</dcterms:created>
  <dcterms:modified xsi:type="dcterms:W3CDTF">2024-09-05T18:35:00Z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