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34B2904B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CD216B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CD216B">
        <w:rPr>
          <w:sz w:val="21"/>
          <w:szCs w:val="21"/>
        </w:rPr>
        <w:t>February 3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F6BBB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</w:t>
      </w:r>
      <w:r w:rsidR="00CD216B">
        <w:rPr>
          <w:sz w:val="21"/>
          <w:szCs w:val="21"/>
        </w:rPr>
        <w:t>Erica Newbrough, Andy Schuldt, Ally Mueller, Shawn Koh</w:t>
      </w:r>
      <w:r w:rsidR="000C3E0B">
        <w:rPr>
          <w:sz w:val="21"/>
          <w:szCs w:val="21"/>
        </w:rPr>
        <w:t>a</w:t>
      </w:r>
      <w:r w:rsidR="00CD216B">
        <w:rPr>
          <w:sz w:val="21"/>
          <w:szCs w:val="21"/>
        </w:rPr>
        <w:t>gen, and Ann Martin were present.</w:t>
      </w:r>
      <w:r w:rsidR="00D262BE">
        <w:rPr>
          <w:sz w:val="21"/>
          <w:szCs w:val="21"/>
        </w:rPr>
        <w:t xml:space="preserve"> </w:t>
      </w:r>
      <w:r w:rsidR="002D6CCE">
        <w:rPr>
          <w:sz w:val="21"/>
          <w:szCs w:val="21"/>
        </w:rPr>
        <w:t xml:space="preserve">Amanda Moenk, with the Tripoli Leader, </w:t>
      </w:r>
      <w:r w:rsidR="00CD216B">
        <w:rPr>
          <w:sz w:val="21"/>
          <w:szCs w:val="21"/>
        </w:rPr>
        <w:t xml:space="preserve">was absent. </w:t>
      </w:r>
    </w:p>
    <w:p w14:paraId="078A3452" w14:textId="17650C13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6D4D52">
        <w:rPr>
          <w:sz w:val="21"/>
          <w:szCs w:val="21"/>
        </w:rPr>
        <w:t xml:space="preserve">Boldt, Carlson, Blasberg, and Christensen </w:t>
      </w:r>
      <w:r w:rsidR="00954A54">
        <w:rPr>
          <w:sz w:val="21"/>
          <w:szCs w:val="21"/>
        </w:rPr>
        <w:t>were present.</w:t>
      </w:r>
      <w:r w:rsidR="00CD216B">
        <w:rPr>
          <w:sz w:val="21"/>
          <w:szCs w:val="21"/>
        </w:rPr>
        <w:t xml:space="preserve"> Ott was absent. </w:t>
      </w:r>
    </w:p>
    <w:p w14:paraId="5FC216F6" w14:textId="31C758C1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6D4D52">
        <w:rPr>
          <w:sz w:val="21"/>
          <w:szCs w:val="21"/>
        </w:rPr>
        <w:t>Ott</w:t>
      </w:r>
      <w:r w:rsidR="00954A54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second</w:t>
      </w:r>
      <w:r w:rsidR="006D4D52">
        <w:rPr>
          <w:sz w:val="21"/>
          <w:szCs w:val="21"/>
        </w:rPr>
        <w:t xml:space="preserve"> Christensen </w:t>
      </w:r>
      <w:r w:rsidRPr="008F0104">
        <w:rPr>
          <w:sz w:val="21"/>
          <w:szCs w:val="21"/>
        </w:rPr>
        <w:t>to approve the agenda. AA MC</w:t>
      </w:r>
    </w:p>
    <w:p w14:paraId="41A2436E" w14:textId="689DCDD5" w:rsidR="0059567F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954A5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  <w:t xml:space="preserve">Minutes, </w:t>
      </w:r>
      <w:r w:rsidR="002D6CCE">
        <w:rPr>
          <w:sz w:val="21"/>
          <w:szCs w:val="21"/>
        </w:rPr>
        <w:t>1/</w:t>
      </w:r>
      <w:r w:rsidR="00CD216B">
        <w:rPr>
          <w:sz w:val="21"/>
          <w:szCs w:val="21"/>
        </w:rPr>
        <w:t>21</w:t>
      </w:r>
      <w:r w:rsidR="0059567F"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 w:rsidR="0059567F">
        <w:rPr>
          <w:sz w:val="21"/>
          <w:szCs w:val="21"/>
        </w:rPr>
        <w:t>, Council Meeting</w:t>
      </w:r>
    </w:p>
    <w:p w14:paraId="67A5F9A7" w14:textId="0EA6338C" w:rsidR="000A2C5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6D4D52">
        <w:rPr>
          <w:sz w:val="21"/>
          <w:szCs w:val="21"/>
        </w:rPr>
        <w:t>20,</w:t>
      </w:r>
      <w:r w:rsidR="00CD216B">
        <w:rPr>
          <w:sz w:val="21"/>
          <w:szCs w:val="21"/>
        </w:rPr>
        <w:t>605.92</w:t>
      </w:r>
    </w:p>
    <w:p w14:paraId="272467FD" w14:textId="28660C9E" w:rsidR="00F40785" w:rsidRDefault="00CD216B" w:rsidP="00F40785">
      <w:pPr>
        <w:rPr>
          <w:sz w:val="21"/>
          <w:szCs w:val="21"/>
        </w:rPr>
      </w:pPr>
      <w:r>
        <w:rPr>
          <w:sz w:val="21"/>
          <w:szCs w:val="21"/>
        </w:rPr>
        <w:t>Andy Schuldt with Readlyn-Tripoli Tractor Pullers requested placing permanent bleachers on the pulling site.</w:t>
      </w:r>
    </w:p>
    <w:p w14:paraId="611689BE" w14:textId="21B384B2" w:rsidR="00CD216B" w:rsidRDefault="00CD216B" w:rsidP="00F40785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Boldt to table the Tripoli-Readlyn Tractor Pull/Bike Trail discussion until we can reach out to adjacent property owners. AA MC. </w:t>
      </w:r>
    </w:p>
    <w:p w14:paraId="0680F8DB" w14:textId="62BC0BF4" w:rsidR="00F40785" w:rsidRDefault="00F40785" w:rsidP="00CD216B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CD216B">
        <w:rPr>
          <w:sz w:val="21"/>
          <w:szCs w:val="21"/>
        </w:rPr>
        <w:t xml:space="preserve">Boldt second Blasberg to approve Resolution 2025-5 A Resolution authorizing and approving a certain Loan Agreement, providing for the issuance of $1,600,000 General Obligation Corporate Purpose Bonds, Series 2025, and providing for the levy of taxes to pay the same. RCV: Carlson, Blasberg, Christensen, Boldt. AA MC. </w:t>
      </w:r>
    </w:p>
    <w:p w14:paraId="09E473BB" w14:textId="5F6FA1DE" w:rsidR="000A2C5E" w:rsidRDefault="00CD216B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the Annual Library Report. AA MC. </w:t>
      </w:r>
    </w:p>
    <w:p w14:paraId="3A6898C7" w14:textId="45DA439A" w:rsidR="002D6CCE" w:rsidRPr="00680910" w:rsidRDefault="003F6BBB" w:rsidP="00954A54">
      <w:pPr>
        <w:rPr>
          <w:sz w:val="21"/>
          <w:szCs w:val="21"/>
          <w:lang w:val="fr-FR"/>
        </w:rPr>
      </w:pPr>
      <w:r>
        <w:rPr>
          <w:sz w:val="21"/>
          <w:szCs w:val="21"/>
        </w:rPr>
        <w:t xml:space="preserve">Motion </w:t>
      </w:r>
      <w:r w:rsidR="00CD216B">
        <w:rPr>
          <w:sz w:val="21"/>
          <w:szCs w:val="21"/>
        </w:rPr>
        <w:t xml:space="preserve">Carlson second Christensen to approve a $1/hr raise to the Police Chief and City Clerk. AA MC. </w:t>
      </w:r>
      <w:r w:rsidR="00680910" w:rsidRPr="00680910">
        <w:rPr>
          <w:sz w:val="21"/>
          <w:szCs w:val="21"/>
          <w:lang w:val="fr-FR"/>
        </w:rPr>
        <w:t xml:space="preserve"> </w:t>
      </w:r>
    </w:p>
    <w:p w14:paraId="2F80B027" w14:textId="2781CB35" w:rsidR="000544B4" w:rsidRDefault="00680910" w:rsidP="00CD216B">
      <w:pPr>
        <w:rPr>
          <w:sz w:val="21"/>
          <w:szCs w:val="21"/>
        </w:rPr>
      </w:pPr>
      <w:r w:rsidRPr="00680910">
        <w:rPr>
          <w:sz w:val="21"/>
          <w:szCs w:val="21"/>
        </w:rPr>
        <w:t xml:space="preserve">Motion </w:t>
      </w:r>
      <w:r w:rsidR="00CD216B">
        <w:rPr>
          <w:sz w:val="21"/>
          <w:szCs w:val="21"/>
        </w:rPr>
        <w:t xml:space="preserve">Carlson second Blasberg to approve CD renewals at the best rate available. AA MC. </w:t>
      </w:r>
    </w:p>
    <w:p w14:paraId="54439F39" w14:textId="36E8E2BB" w:rsidR="00DF428A" w:rsidRDefault="000544B4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CD216B">
        <w:rPr>
          <w:sz w:val="21"/>
          <w:szCs w:val="21"/>
        </w:rPr>
        <w:t>Boldt second Blasberg to approve moving forward with a Comprehensive Plan for Tripoli. AA MC.</w:t>
      </w:r>
    </w:p>
    <w:p w14:paraId="579741FD" w14:textId="2F79D489" w:rsidR="00DF428A" w:rsidRDefault="00CD216B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Christensen second Boldt to approve Scott Danner as an ambulance driver. AA MC. </w:t>
      </w:r>
    </w:p>
    <w:p w14:paraId="1AD36089" w14:textId="77777777" w:rsidR="003E2F58" w:rsidRPr="002D6CCE" w:rsidRDefault="003E2F58" w:rsidP="00954A54">
      <w:pPr>
        <w:rPr>
          <w:sz w:val="21"/>
          <w:szCs w:val="21"/>
        </w:rPr>
      </w:pP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7F5D77DE" w14:textId="16A08FF8" w:rsidR="003E2F58" w:rsidRDefault="00CD216B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Shianne Schlitter asked if the council would be interested in joining the Waverly Chamber of Commerce, the council denied. </w:t>
      </w:r>
    </w:p>
    <w:p w14:paraId="2A5DF1AB" w14:textId="36BBE518" w:rsidR="00CD216B" w:rsidRDefault="00CD216B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shared he would be joining the Northeast Iowa Regional League, which is a group of smaller town’s City Clerks, Mayors and Administrators that meet each quarter. </w:t>
      </w:r>
    </w:p>
    <w:p w14:paraId="193FF95C" w14:textId="34699184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56668862" w14:textId="77777777" w:rsidR="00954A54" w:rsidRPr="008F010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09ABCF5A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CD216B">
        <w:rPr>
          <w:rStyle w:val="normaltextrun"/>
          <w:rFonts w:eastAsiaTheme="majorEastAsia"/>
          <w:sz w:val="21"/>
          <w:szCs w:val="21"/>
        </w:rPr>
        <w:t>Christensen second Boldt to adjourn. AA MC.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04BD7B00" w14:textId="3EB7C737" w:rsidR="00CD216B" w:rsidRPr="00CD216B" w:rsidRDefault="00CD216B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CD216B">
        <w:rPr>
          <w:rStyle w:val="normaltextrun"/>
          <w:rFonts w:eastAsiaTheme="majorEastAsia"/>
          <w:sz w:val="21"/>
          <w:szCs w:val="21"/>
        </w:rPr>
        <w:t>Budget Work Session Monday, 2/17/2025 at 5 p.m.</w:t>
      </w:r>
    </w:p>
    <w:p w14:paraId="4FDB50A2" w14:textId="56ECD2AE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3E2F58">
        <w:rPr>
          <w:rStyle w:val="normaltextrun"/>
          <w:rFonts w:eastAsiaTheme="majorEastAsia"/>
          <w:sz w:val="21"/>
          <w:szCs w:val="21"/>
        </w:rPr>
        <w:t>2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CD216B">
        <w:rPr>
          <w:rStyle w:val="normaltextrun"/>
          <w:rFonts w:eastAsiaTheme="majorEastAsia"/>
          <w:sz w:val="21"/>
          <w:szCs w:val="21"/>
        </w:rPr>
        <w:t>17</w:t>
      </w:r>
      <w:r w:rsidR="003E2F58">
        <w:rPr>
          <w:rStyle w:val="normaltextrun"/>
          <w:rFonts w:eastAsiaTheme="majorEastAsia"/>
          <w:sz w:val="21"/>
          <w:szCs w:val="21"/>
        </w:rPr>
        <w:t xml:space="preserve">/2025 at 6 p.m. 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E6B7924" w14:textId="77777777" w:rsidR="003E2F58" w:rsidRDefault="003E2F58" w:rsidP="003E2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Aptos"/>
          <w:sz w:val="22"/>
          <w:szCs w:val="22"/>
        </w:rPr>
      </w:pPr>
    </w:p>
    <w:p w14:paraId="46CFDAA6" w14:textId="618F2B25" w:rsidR="003E2F58" w:rsidRDefault="003E2F58" w:rsidP="003E2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____________________________________________</w:t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  <w:t>_________________________________________</w:t>
      </w:r>
    </w:p>
    <w:p w14:paraId="677D9441" w14:textId="3C132DC6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7CB23FC1" w:rsidR="00766D5E" w:rsidRPr="00F40785" w:rsidRDefault="00CD216B" w:rsidP="00F40785">
    <w:pPr>
      <w:pStyle w:val="Header"/>
      <w:jc w:val="center"/>
      <w:rPr>
        <w:b/>
        <w:bCs/>
      </w:rPr>
    </w:pPr>
    <w:r>
      <w:rPr>
        <w:b/>
        <w:bCs/>
      </w:rPr>
      <w:t>February 3</w:t>
    </w:r>
    <w:r w:rsidR="00F40785" w:rsidRPr="00F40785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2C5E"/>
    <w:rsid w:val="000A6013"/>
    <w:rsid w:val="000C3E0B"/>
    <w:rsid w:val="0010762F"/>
    <w:rsid w:val="001235BB"/>
    <w:rsid w:val="00135ACE"/>
    <w:rsid w:val="001A459E"/>
    <w:rsid w:val="001D6DB5"/>
    <w:rsid w:val="00250DD3"/>
    <w:rsid w:val="00290741"/>
    <w:rsid w:val="002940D7"/>
    <w:rsid w:val="002D6CCE"/>
    <w:rsid w:val="002E3E10"/>
    <w:rsid w:val="00332921"/>
    <w:rsid w:val="00363FF8"/>
    <w:rsid w:val="00372AB2"/>
    <w:rsid w:val="003B4F73"/>
    <w:rsid w:val="003D3E9D"/>
    <w:rsid w:val="003E2F58"/>
    <w:rsid w:val="003F6BBB"/>
    <w:rsid w:val="003F6EC9"/>
    <w:rsid w:val="00414507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680910"/>
    <w:rsid w:val="006D4D52"/>
    <w:rsid w:val="00727924"/>
    <w:rsid w:val="00732836"/>
    <w:rsid w:val="00766D5E"/>
    <w:rsid w:val="0078103B"/>
    <w:rsid w:val="00795A9B"/>
    <w:rsid w:val="007C4E69"/>
    <w:rsid w:val="008F0104"/>
    <w:rsid w:val="00915FCE"/>
    <w:rsid w:val="00954A54"/>
    <w:rsid w:val="00A30654"/>
    <w:rsid w:val="00A92C6F"/>
    <w:rsid w:val="00B17B27"/>
    <w:rsid w:val="00B663DE"/>
    <w:rsid w:val="00BA1231"/>
    <w:rsid w:val="00BA1957"/>
    <w:rsid w:val="00C760F6"/>
    <w:rsid w:val="00C91E09"/>
    <w:rsid w:val="00CB1B8F"/>
    <w:rsid w:val="00CD216B"/>
    <w:rsid w:val="00D17927"/>
    <w:rsid w:val="00D262BE"/>
    <w:rsid w:val="00D52FC8"/>
    <w:rsid w:val="00D76CD3"/>
    <w:rsid w:val="00DB18DE"/>
    <w:rsid w:val="00DB4A10"/>
    <w:rsid w:val="00DF428A"/>
    <w:rsid w:val="00E85111"/>
    <w:rsid w:val="00E9354C"/>
    <w:rsid w:val="00EC0F69"/>
    <w:rsid w:val="00EC5DD9"/>
    <w:rsid w:val="00F35044"/>
    <w:rsid w:val="00F40785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3</cp:revision>
  <cp:lastPrinted>2025-02-04T15:41:00Z</cp:lastPrinted>
  <dcterms:created xsi:type="dcterms:W3CDTF">2025-02-04T15:41:00Z</dcterms:created>
  <dcterms:modified xsi:type="dcterms:W3CDTF">2025-02-04T15:53:00Z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